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82" w:rsidRDefault="00D13E46" w:rsidP="00D13E46">
      <w:pPr>
        <w:jc w:val="center"/>
        <w:rPr>
          <w:rFonts w:ascii="標楷體" w:eastAsia="標楷體" w:hAnsi="標楷體"/>
          <w:sz w:val="40"/>
          <w:szCs w:val="40"/>
        </w:rPr>
      </w:pPr>
      <w:r w:rsidRPr="00D13E46">
        <w:rPr>
          <w:rFonts w:ascii="標楷體" w:eastAsia="標楷體" w:hAnsi="標楷體" w:hint="eastAsia"/>
          <w:sz w:val="40"/>
          <w:szCs w:val="40"/>
        </w:rPr>
        <w:t>天主教輔仁中學</w:t>
      </w:r>
      <w:r w:rsidRPr="00D13E46">
        <w:rPr>
          <w:rFonts w:ascii="標楷體" w:eastAsia="標楷體" w:hAnsi="標楷體"/>
          <w:sz w:val="40"/>
          <w:szCs w:val="40"/>
        </w:rPr>
        <w:t>零用金管理辦法</w:t>
      </w:r>
    </w:p>
    <w:p w:rsidR="00E226AD" w:rsidRPr="00E226AD" w:rsidRDefault="00E226AD" w:rsidP="00D13E46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16"/>
          <w:szCs w:val="16"/>
        </w:rPr>
        <w:t xml:space="preserve">　　          　                                             </w:t>
      </w:r>
      <w:r w:rsidRPr="009826C1">
        <w:rPr>
          <w:rFonts w:ascii="標楷體" w:eastAsia="標楷體" w:hAnsi="標楷體" w:hint="eastAsia"/>
          <w:color w:val="FF0000"/>
          <w:sz w:val="20"/>
          <w:szCs w:val="20"/>
        </w:rPr>
        <w:t>111</w:t>
      </w:r>
      <w:r w:rsidRPr="00E226AD">
        <w:rPr>
          <w:rFonts w:ascii="標楷體" w:eastAsia="標楷體" w:hAnsi="標楷體" w:hint="eastAsia"/>
          <w:sz w:val="20"/>
          <w:szCs w:val="20"/>
        </w:rPr>
        <w:t>年</w:t>
      </w:r>
      <w:r w:rsidR="009826C1" w:rsidRPr="009826C1">
        <w:rPr>
          <w:rFonts w:ascii="標楷體" w:eastAsia="標楷體" w:hAnsi="標楷體" w:hint="eastAsia"/>
          <w:color w:val="FF0000"/>
          <w:sz w:val="20"/>
          <w:szCs w:val="20"/>
        </w:rPr>
        <w:t>9</w:t>
      </w:r>
      <w:r w:rsidRPr="00E226AD">
        <w:rPr>
          <w:rFonts w:ascii="標楷體" w:eastAsia="標楷體" w:hAnsi="標楷體" w:hint="eastAsia"/>
          <w:sz w:val="20"/>
          <w:szCs w:val="20"/>
        </w:rPr>
        <w:t>月</w:t>
      </w:r>
      <w:r w:rsidR="009826C1" w:rsidRPr="009826C1">
        <w:rPr>
          <w:rFonts w:ascii="標楷體" w:eastAsia="標楷體" w:hAnsi="標楷體" w:hint="eastAsia"/>
          <w:color w:val="FF0000"/>
          <w:sz w:val="20"/>
          <w:szCs w:val="20"/>
        </w:rPr>
        <w:t>19</w:t>
      </w:r>
      <w:r w:rsidRPr="00E226AD">
        <w:rPr>
          <w:rFonts w:ascii="標楷體" w:eastAsia="標楷體" w:hAnsi="標楷體" w:hint="eastAsia"/>
          <w:sz w:val="20"/>
          <w:szCs w:val="20"/>
        </w:rPr>
        <w:t>日行政會</w:t>
      </w:r>
      <w:r>
        <w:rPr>
          <w:rFonts w:ascii="標楷體" w:eastAsia="標楷體" w:hAnsi="標楷體" w:hint="eastAsia"/>
          <w:sz w:val="20"/>
          <w:szCs w:val="20"/>
        </w:rPr>
        <w:t>議</w:t>
      </w:r>
      <w:r w:rsidRPr="00E226AD">
        <w:rPr>
          <w:rFonts w:ascii="標楷體" w:eastAsia="標楷體" w:hAnsi="標楷體" w:hint="eastAsia"/>
          <w:sz w:val="20"/>
          <w:szCs w:val="20"/>
        </w:rPr>
        <w:t>通過</w:t>
      </w:r>
    </w:p>
    <w:p w:rsidR="00D13E46" w:rsidRPr="00BC7BB5" w:rsidRDefault="00D13E46" w:rsidP="00BC7BB5">
      <w:pPr>
        <w:pStyle w:val="a3"/>
        <w:numPr>
          <w:ilvl w:val="0"/>
          <w:numId w:val="1"/>
        </w:numPr>
        <w:spacing w:line="360" w:lineRule="auto"/>
        <w:ind w:leftChars="0" w:left="980" w:hangingChars="350" w:hanging="980"/>
        <w:rPr>
          <w:rFonts w:ascii="標楷體" w:eastAsia="標楷體" w:hAnsi="標楷體"/>
          <w:sz w:val="28"/>
          <w:szCs w:val="28"/>
        </w:rPr>
      </w:pPr>
      <w:r w:rsidRPr="00BC7BB5">
        <w:rPr>
          <w:rFonts w:ascii="標楷體" w:eastAsia="標楷體" w:hAnsi="標楷體"/>
          <w:sz w:val="28"/>
          <w:szCs w:val="28"/>
        </w:rPr>
        <w:t>為妥善管理本校各單位零用金，將訂定</w:t>
      </w:r>
      <w:r w:rsidR="00460AE8" w:rsidRPr="00BC7BB5">
        <w:rPr>
          <w:rFonts w:ascii="標楷體" w:eastAsia="標楷體" w:hAnsi="標楷體" w:hint="eastAsia"/>
          <w:sz w:val="28"/>
          <w:szCs w:val="28"/>
        </w:rPr>
        <w:t>天主教輔仁中學</w:t>
      </w:r>
      <w:r w:rsidRPr="00BC7BB5">
        <w:rPr>
          <w:rFonts w:ascii="標楷體" w:eastAsia="標楷體" w:hAnsi="標楷體"/>
          <w:sz w:val="28"/>
          <w:szCs w:val="28"/>
        </w:rPr>
        <w:t>零用金管理 辦法，以下簡稱本辦法。</w:t>
      </w:r>
    </w:p>
    <w:p w:rsidR="00D13E46" w:rsidRPr="00BC7BB5" w:rsidRDefault="00D13E46" w:rsidP="00BC7BB5">
      <w:pPr>
        <w:pStyle w:val="a3"/>
        <w:numPr>
          <w:ilvl w:val="0"/>
          <w:numId w:val="1"/>
        </w:numPr>
        <w:spacing w:line="360" w:lineRule="auto"/>
        <w:ind w:leftChars="0" w:left="980" w:hangingChars="350" w:hanging="980"/>
        <w:rPr>
          <w:rFonts w:ascii="標楷體" w:eastAsia="標楷體" w:hAnsi="標楷體"/>
          <w:sz w:val="28"/>
          <w:szCs w:val="28"/>
        </w:rPr>
      </w:pPr>
      <w:r w:rsidRPr="00BC7BB5">
        <w:rPr>
          <w:rFonts w:ascii="標楷體" w:eastAsia="標楷體" w:hAnsi="標楷體"/>
          <w:sz w:val="28"/>
          <w:szCs w:val="28"/>
        </w:rPr>
        <w:t>零用金</w:t>
      </w:r>
      <w:proofErr w:type="gramStart"/>
      <w:r w:rsidRPr="00BC7BB5">
        <w:rPr>
          <w:rFonts w:ascii="標楷體" w:eastAsia="標楷體" w:hAnsi="標楷體"/>
          <w:sz w:val="28"/>
          <w:szCs w:val="28"/>
        </w:rPr>
        <w:t>採</w:t>
      </w:r>
      <w:proofErr w:type="gramEnd"/>
      <w:r w:rsidRPr="00BC7BB5">
        <w:rPr>
          <w:rFonts w:ascii="標楷體" w:eastAsia="標楷體" w:hAnsi="標楷體"/>
          <w:sz w:val="28"/>
          <w:szCs w:val="28"/>
        </w:rPr>
        <w:t>定額制，額度為新台幣</w:t>
      </w:r>
      <w:r w:rsidRPr="00BC7BB5">
        <w:rPr>
          <w:rFonts w:ascii="標楷體" w:eastAsia="標楷體" w:hAnsi="標楷體" w:hint="eastAsia"/>
          <w:sz w:val="28"/>
          <w:szCs w:val="28"/>
        </w:rPr>
        <w:t>壹拾</w:t>
      </w:r>
      <w:r w:rsidRPr="00BC7BB5">
        <w:rPr>
          <w:rFonts w:ascii="標楷體" w:eastAsia="標楷體" w:hAnsi="標楷體"/>
          <w:sz w:val="28"/>
          <w:szCs w:val="28"/>
        </w:rPr>
        <w:t>萬元，由出納人員保管</w:t>
      </w:r>
      <w:r w:rsidRPr="00BC7BB5">
        <w:rPr>
          <w:rFonts w:ascii="標楷體" w:eastAsia="標楷體" w:hAnsi="標楷體" w:hint="eastAsia"/>
          <w:sz w:val="28"/>
          <w:szCs w:val="28"/>
        </w:rPr>
        <w:t>。</w:t>
      </w:r>
    </w:p>
    <w:p w:rsidR="00D13E46" w:rsidRPr="00BC7BB5" w:rsidRDefault="00460AE8" w:rsidP="00BC7BB5">
      <w:pPr>
        <w:pStyle w:val="a3"/>
        <w:numPr>
          <w:ilvl w:val="0"/>
          <w:numId w:val="1"/>
        </w:numPr>
        <w:spacing w:line="360" w:lineRule="auto"/>
        <w:ind w:leftChars="0" w:left="980" w:hangingChars="350" w:hanging="980"/>
        <w:rPr>
          <w:rFonts w:ascii="標楷體" w:eastAsia="標楷體" w:hAnsi="標楷體"/>
          <w:sz w:val="28"/>
          <w:szCs w:val="28"/>
        </w:rPr>
      </w:pPr>
      <w:r w:rsidRPr="00BC7BB5">
        <w:rPr>
          <w:rFonts w:ascii="標楷體" w:eastAsia="標楷體" w:hAnsi="標楷體" w:hint="eastAsia"/>
          <w:sz w:val="28"/>
          <w:szCs w:val="28"/>
        </w:rPr>
        <w:t>本校各教學單位及其他因業務需要之行政單位，凡因公辦理各項業務所必須支付金額在新台幣伍仟元以下之小額</w:t>
      </w:r>
      <w:bookmarkStart w:id="0" w:name="_GoBack"/>
      <w:bookmarkEnd w:id="0"/>
      <w:r w:rsidRPr="00BC7BB5">
        <w:rPr>
          <w:rFonts w:ascii="標楷體" w:eastAsia="標楷體" w:hAnsi="標楷體" w:hint="eastAsia"/>
          <w:sz w:val="28"/>
          <w:szCs w:val="28"/>
        </w:rPr>
        <w:t>支出，向零用金保管人員借款備付零用，惟應自借款日起</w:t>
      </w:r>
      <w:proofErr w:type="gramStart"/>
      <w:r w:rsidRPr="00BC7BB5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BC7BB5">
        <w:rPr>
          <w:rFonts w:ascii="標楷體" w:eastAsia="標楷體" w:hAnsi="標楷體" w:hint="eastAsia"/>
          <w:sz w:val="28"/>
          <w:szCs w:val="28"/>
        </w:rPr>
        <w:t>內檢附支出憑證辦理核銷。</w:t>
      </w:r>
    </w:p>
    <w:p w:rsidR="002D1B14" w:rsidRPr="00BC7BB5" w:rsidRDefault="002D1B14" w:rsidP="00BC7BB5">
      <w:pPr>
        <w:pStyle w:val="a3"/>
        <w:numPr>
          <w:ilvl w:val="0"/>
          <w:numId w:val="1"/>
        </w:numPr>
        <w:spacing w:line="360" w:lineRule="auto"/>
        <w:ind w:leftChars="0" w:left="980" w:hangingChars="350" w:hanging="980"/>
        <w:rPr>
          <w:rFonts w:ascii="標楷體" w:eastAsia="標楷體" w:hAnsi="標楷體"/>
          <w:sz w:val="28"/>
          <w:szCs w:val="28"/>
        </w:rPr>
      </w:pPr>
      <w:r w:rsidRPr="00BC7BB5">
        <w:rPr>
          <w:rFonts w:ascii="標楷體" w:eastAsia="標楷體" w:hAnsi="標楷體" w:hint="eastAsia"/>
          <w:sz w:val="28"/>
          <w:szCs w:val="28"/>
        </w:rPr>
        <w:t>零用金支付後，零用金保管人應將支出憑證予以編號，隨時逐筆登入「零用金備查簿」。</w:t>
      </w:r>
    </w:p>
    <w:p w:rsidR="002D1B14" w:rsidRPr="00BC7BB5" w:rsidRDefault="002D1B14" w:rsidP="00BC7BB5">
      <w:pPr>
        <w:pStyle w:val="a3"/>
        <w:numPr>
          <w:ilvl w:val="0"/>
          <w:numId w:val="1"/>
        </w:numPr>
        <w:spacing w:line="360" w:lineRule="auto"/>
        <w:ind w:leftChars="0" w:left="980" w:hangingChars="350" w:hanging="980"/>
        <w:rPr>
          <w:rFonts w:ascii="標楷體" w:eastAsia="標楷體" w:hAnsi="標楷體"/>
          <w:sz w:val="28"/>
          <w:szCs w:val="28"/>
        </w:rPr>
      </w:pPr>
      <w:r w:rsidRPr="00BC7BB5">
        <w:rPr>
          <w:rFonts w:ascii="標楷體" w:eastAsia="標楷體" w:hAnsi="標楷體" w:hint="eastAsia"/>
          <w:sz w:val="28"/>
          <w:szCs w:val="28"/>
        </w:rPr>
        <w:t>零用金支付及</w:t>
      </w:r>
      <w:proofErr w:type="gramStart"/>
      <w:r w:rsidRPr="00BC7BB5">
        <w:rPr>
          <w:rFonts w:ascii="標楷體" w:eastAsia="標楷體" w:hAnsi="標楷體" w:hint="eastAsia"/>
          <w:sz w:val="28"/>
          <w:szCs w:val="28"/>
        </w:rPr>
        <w:t>結墊撥</w:t>
      </w:r>
      <w:proofErr w:type="gramEnd"/>
      <w:r w:rsidRPr="00BC7BB5">
        <w:rPr>
          <w:rFonts w:ascii="標楷體" w:eastAsia="標楷體" w:hAnsi="標楷體" w:hint="eastAsia"/>
          <w:sz w:val="28"/>
          <w:szCs w:val="28"/>
        </w:rPr>
        <w:t>還，應隨時登記「零用金備查簿」</w:t>
      </w:r>
      <w:proofErr w:type="gramStart"/>
      <w:r w:rsidRPr="00BC7BB5">
        <w:rPr>
          <w:rFonts w:ascii="標楷體" w:eastAsia="標楷體" w:hAnsi="標楷體" w:hint="eastAsia"/>
          <w:sz w:val="28"/>
          <w:szCs w:val="28"/>
        </w:rPr>
        <w:t>並結計餘額</w:t>
      </w:r>
      <w:proofErr w:type="gramEnd"/>
      <w:r w:rsidRPr="00BC7BB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C7BB5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Pr="00BC7BB5">
        <w:rPr>
          <w:rFonts w:ascii="標楷體" w:eastAsia="標楷體" w:hAnsi="標楷體" w:hint="eastAsia"/>
          <w:sz w:val="28"/>
          <w:szCs w:val="28"/>
        </w:rPr>
        <w:t>餘額應</w:t>
      </w:r>
      <w:proofErr w:type="gramStart"/>
      <w:r w:rsidRPr="00BC7BB5">
        <w:rPr>
          <w:rFonts w:ascii="標楷體" w:eastAsia="標楷體" w:hAnsi="標楷體" w:hint="eastAsia"/>
          <w:sz w:val="28"/>
          <w:szCs w:val="28"/>
        </w:rPr>
        <w:t>與櫃存現金</w:t>
      </w:r>
      <w:proofErr w:type="gramEnd"/>
      <w:r w:rsidRPr="00BC7BB5">
        <w:rPr>
          <w:rFonts w:ascii="標楷體" w:eastAsia="標楷體" w:hAnsi="標楷體" w:hint="eastAsia"/>
          <w:sz w:val="28"/>
          <w:szCs w:val="28"/>
        </w:rPr>
        <w:t>、借款備付零用金及未核銷支出之合計數相符。</w:t>
      </w:r>
    </w:p>
    <w:p w:rsidR="00BC7BB5" w:rsidRPr="00BC7BB5" w:rsidRDefault="008F2FC0" w:rsidP="00BC7BB5">
      <w:pPr>
        <w:pStyle w:val="a3"/>
        <w:numPr>
          <w:ilvl w:val="0"/>
          <w:numId w:val="1"/>
        </w:numPr>
        <w:spacing w:line="360" w:lineRule="auto"/>
        <w:ind w:leftChars="0" w:left="980" w:hangingChars="350" w:hanging="980"/>
        <w:rPr>
          <w:rFonts w:ascii="標楷體" w:eastAsia="標楷體" w:hAnsi="標楷體"/>
          <w:sz w:val="28"/>
          <w:szCs w:val="28"/>
        </w:rPr>
      </w:pPr>
      <w:r w:rsidRPr="00BC7BB5">
        <w:rPr>
          <w:rFonts w:ascii="標楷體" w:eastAsia="標楷體" w:hAnsi="標楷體"/>
          <w:sz w:val="28"/>
          <w:szCs w:val="28"/>
        </w:rPr>
        <w:t>為維持財產管理之完整性，凡財產之購置，應依正常採購程序辦理，不得以</w:t>
      </w:r>
      <w:proofErr w:type="gramStart"/>
      <w:r w:rsidRPr="00BC7BB5">
        <w:rPr>
          <w:rFonts w:ascii="標楷體" w:eastAsia="標楷體" w:hAnsi="標楷體"/>
          <w:sz w:val="28"/>
          <w:szCs w:val="28"/>
        </w:rPr>
        <w:t>零用金報支</w:t>
      </w:r>
      <w:proofErr w:type="gramEnd"/>
      <w:r w:rsidRPr="00BC7BB5">
        <w:rPr>
          <w:rFonts w:ascii="標楷體" w:eastAsia="標楷體" w:hAnsi="標楷體"/>
          <w:sz w:val="28"/>
          <w:szCs w:val="28"/>
        </w:rPr>
        <w:t>。</w:t>
      </w:r>
    </w:p>
    <w:p w:rsidR="00BC7BB5" w:rsidRPr="00BC7BB5" w:rsidRDefault="008F2FC0" w:rsidP="00BC7BB5">
      <w:pPr>
        <w:pStyle w:val="a3"/>
        <w:numPr>
          <w:ilvl w:val="0"/>
          <w:numId w:val="1"/>
        </w:numPr>
        <w:spacing w:line="360" w:lineRule="auto"/>
        <w:ind w:leftChars="0" w:left="980" w:hangingChars="350" w:hanging="980"/>
        <w:rPr>
          <w:rFonts w:ascii="標楷體" w:eastAsia="標楷體" w:hAnsi="標楷體"/>
          <w:sz w:val="28"/>
          <w:szCs w:val="28"/>
        </w:rPr>
      </w:pPr>
      <w:r w:rsidRPr="00BC7BB5">
        <w:rPr>
          <w:rFonts w:ascii="標楷體" w:eastAsia="標楷體" w:hAnsi="標楷體"/>
          <w:sz w:val="28"/>
          <w:szCs w:val="28"/>
        </w:rPr>
        <w:t>會計人員得不定期查核零用金備查簿與零用金結存情形。</w:t>
      </w:r>
    </w:p>
    <w:p w:rsidR="00BC7BB5" w:rsidRPr="00E226AD" w:rsidRDefault="008F2FC0" w:rsidP="008F2FC0">
      <w:pPr>
        <w:pStyle w:val="a3"/>
        <w:numPr>
          <w:ilvl w:val="0"/>
          <w:numId w:val="1"/>
        </w:numPr>
        <w:spacing w:line="360" w:lineRule="auto"/>
        <w:ind w:leftChars="0" w:left="980" w:hangingChars="350" w:hanging="980"/>
        <w:rPr>
          <w:rFonts w:ascii="標楷體" w:eastAsia="標楷體" w:hAnsi="標楷體"/>
        </w:rPr>
      </w:pPr>
      <w:r w:rsidRPr="00BC7BB5">
        <w:rPr>
          <w:rFonts w:ascii="標楷體" w:eastAsia="標楷體" w:hAnsi="標楷體" w:hint="eastAsia"/>
          <w:sz w:val="28"/>
          <w:szCs w:val="28"/>
        </w:rPr>
        <w:t>會計年度終了時，應依規定辦理零用金之結轉或繳回。</w:t>
      </w:r>
    </w:p>
    <w:p w:rsidR="00E226AD" w:rsidRPr="00BC7BB5" w:rsidRDefault="00E226AD" w:rsidP="00E226AD">
      <w:pPr>
        <w:pStyle w:val="a3"/>
        <w:numPr>
          <w:ilvl w:val="0"/>
          <w:numId w:val="1"/>
        </w:numPr>
        <w:spacing w:line="360" w:lineRule="auto"/>
        <w:ind w:leftChars="0" w:left="980" w:hangingChars="350" w:hanging="9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本辦法經行政會議通過</w:t>
      </w:r>
      <w:r w:rsidR="001936DE" w:rsidRPr="001936DE">
        <w:rPr>
          <w:rFonts w:ascii="標楷體" w:eastAsia="標楷體" w:hAnsi="標楷體" w:cs="Kaiti SC Black" w:hint="eastAsia"/>
          <w:sz w:val="28"/>
          <w:szCs w:val="28"/>
          <w:lang w:eastAsia="zh-HK"/>
        </w:rPr>
        <w:t>，</w:t>
      </w:r>
      <w:r w:rsidR="001936DE" w:rsidRPr="001936DE">
        <w:rPr>
          <w:rFonts w:ascii="標楷體" w:eastAsia="標楷體" w:hAnsi="標楷體" w:cs="Kaiti SC Black" w:hint="eastAsia"/>
          <w:color w:val="000000"/>
          <w:sz w:val="28"/>
          <w:szCs w:val="28"/>
          <w:lang w:eastAsia="zh-HK"/>
        </w:rPr>
        <w:t>校長</w:t>
      </w:r>
      <w:r w:rsidR="001936DE" w:rsidRPr="001936DE">
        <w:rPr>
          <w:rFonts w:ascii="標楷體" w:eastAsia="標楷體" w:hAnsi="標楷體" w:cs="Kaiti SC Black" w:hint="eastAsia"/>
          <w:sz w:val="28"/>
          <w:szCs w:val="28"/>
          <w:lang w:eastAsia="zh-HK"/>
        </w:rPr>
        <w:t>核可後實施，</w:t>
      </w:r>
      <w:r>
        <w:rPr>
          <w:rFonts w:ascii="標楷體" w:eastAsia="標楷體" w:hAnsi="標楷體" w:hint="eastAsia"/>
          <w:sz w:val="28"/>
          <w:szCs w:val="28"/>
        </w:rPr>
        <w:t>修正時亦同。</w:t>
      </w:r>
    </w:p>
    <w:sectPr w:rsidR="00E226AD" w:rsidRPr="00BC7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3082"/>
    <w:multiLevelType w:val="hybridMultilevel"/>
    <w:tmpl w:val="FF8AEAA8"/>
    <w:lvl w:ilvl="0" w:tplc="3BA462F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46"/>
    <w:rsid w:val="001936DE"/>
    <w:rsid w:val="002D1B14"/>
    <w:rsid w:val="00460AE8"/>
    <w:rsid w:val="008F2FC0"/>
    <w:rsid w:val="009826C1"/>
    <w:rsid w:val="00BC7BB5"/>
    <w:rsid w:val="00D13E46"/>
    <w:rsid w:val="00E226AD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398</Characters>
  <Application>Microsoft Office Word</Application>
  <DocSecurity>0</DocSecurity>
  <Lines>3</Lines>
  <Paragraphs>1</Paragraphs>
  <ScaleCrop>false</ScaleCrop>
  <Company>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2020-04-13T08:07:00Z</dcterms:created>
  <dcterms:modified xsi:type="dcterms:W3CDTF">2022-09-15T01:13:00Z</dcterms:modified>
</cp:coreProperties>
</file>